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4E8C" w14:textId="77777777" w:rsidR="001C6A59" w:rsidRDefault="008C790C" w:rsidP="008C790C">
      <w:pPr>
        <w:pStyle w:val="Titel"/>
      </w:pPr>
      <w:r>
        <w:t>Maatschappelijke stage</w:t>
      </w:r>
    </w:p>
    <w:p w14:paraId="6A7720A8" w14:textId="77777777" w:rsidR="008C790C" w:rsidRDefault="008C790C"/>
    <w:p w14:paraId="772CB807" w14:textId="77777777" w:rsidR="008C790C" w:rsidRDefault="008C790C">
      <w:r>
        <w:t xml:space="preserve">Doel van de maatschappelijke stage: </w:t>
      </w:r>
    </w:p>
    <w:p w14:paraId="099CCD12" w14:textId="77777777" w:rsidR="008C790C" w:rsidRDefault="008C790C" w:rsidP="008C790C">
      <w:pPr>
        <w:pStyle w:val="Lijstalinea"/>
        <w:numPr>
          <w:ilvl w:val="0"/>
          <w:numId w:val="1"/>
        </w:numPr>
      </w:pPr>
      <w:r>
        <w:t xml:space="preserve">kennismaken met een organisatie </w:t>
      </w:r>
    </w:p>
    <w:p w14:paraId="5F73EE00" w14:textId="77777777" w:rsidR="008C790C" w:rsidRDefault="008C790C" w:rsidP="008C790C">
      <w:pPr>
        <w:pStyle w:val="Lijstalinea"/>
        <w:numPr>
          <w:ilvl w:val="0"/>
          <w:numId w:val="1"/>
        </w:numPr>
      </w:pPr>
      <w:r>
        <w:t xml:space="preserve">zelf een plek leren organiseren + eventueel solliciteren </w:t>
      </w:r>
    </w:p>
    <w:p w14:paraId="7D7E5442" w14:textId="77777777" w:rsidR="008C790C" w:rsidRDefault="008C790C" w:rsidP="008C790C">
      <w:pPr>
        <w:pStyle w:val="Lijstalinea"/>
        <w:numPr>
          <w:ilvl w:val="0"/>
          <w:numId w:val="1"/>
        </w:numPr>
      </w:pPr>
      <w:r>
        <w:t xml:space="preserve">jezelf inzetten voor de maatschappij </w:t>
      </w:r>
    </w:p>
    <w:p w14:paraId="72735525" w14:textId="77777777" w:rsidR="008C790C" w:rsidRDefault="008C790C" w:rsidP="008C790C"/>
    <w:p w14:paraId="4D965F4E" w14:textId="77777777" w:rsidR="008C790C" w:rsidRDefault="008C790C" w:rsidP="008C790C">
      <w:pPr>
        <w:pStyle w:val="Kop1"/>
      </w:pPr>
      <w:r>
        <w:t>Toelichting</w:t>
      </w:r>
    </w:p>
    <w:p w14:paraId="1CD31EB6" w14:textId="77777777" w:rsidR="008C790C" w:rsidRDefault="008C790C" w:rsidP="008C790C">
      <w:r>
        <w:t xml:space="preserve">De maatschappelijke stage is 1 dag. Er is hiervoor een dag gepland in het rooster, er zijn dan geen lessen. Als een student het niet lukt om de </w:t>
      </w:r>
      <w:proofErr w:type="spellStart"/>
      <w:r>
        <w:t>meeloopdag</w:t>
      </w:r>
      <w:proofErr w:type="spellEnd"/>
      <w:r>
        <w:t xml:space="preserve"> op deze dag te plannen, moet het op een eigen moment. Er wordt hiervoor in principe geen verlof toegekend. </w:t>
      </w:r>
      <w:r>
        <w:br/>
        <w:t>(uitzonderingen zijn hele unieke kansen voor studenten, dit moet dan wel aan het begin van de periode meteen worden aangegeven door de student)</w:t>
      </w:r>
    </w:p>
    <w:p w14:paraId="6A4DEAC1" w14:textId="77777777" w:rsidR="008C790C" w:rsidRDefault="008C790C" w:rsidP="008C790C">
      <w:r>
        <w:t xml:space="preserve">Van de dag wordt een vlog gemaakt, waarbij de student zelf in beeld is. De student moet dit van te voren goed aangeven bij de organisatie. In verband met privacy kunnen creatieve oplossingen worden bedacht, zoals alleen de achterkant van mensen in beeld brengen of bij kinderen alleen de handen of voeten. </w:t>
      </w:r>
    </w:p>
    <w:p w14:paraId="4A33E89F" w14:textId="77777777" w:rsidR="008C790C" w:rsidRDefault="008C790C" w:rsidP="008C790C">
      <w:r>
        <w:t xml:space="preserve">De student moet wel altijd ergens binnen gefilmd hebben, ook al is het op het kantoor. Er moet ‘bewijs’ zijn dat de student ook daadwerkelijk bij de organisatie binnen is geweest. </w:t>
      </w:r>
    </w:p>
    <w:p w14:paraId="446FF4ED" w14:textId="77777777" w:rsidR="008C790C" w:rsidRDefault="008C790C" w:rsidP="008C790C">
      <w:r>
        <w:t xml:space="preserve">In de vlog reflecteert de student o.a. op een ethisch dilemma. Hier wordt in de lessen voorafgaand aan de maatschappelijke stagedag aandacht aan besteed op school. </w:t>
      </w:r>
    </w:p>
    <w:p w14:paraId="161407C9" w14:textId="77777777" w:rsidR="008C790C" w:rsidRDefault="008C790C" w:rsidP="008C790C">
      <w:r>
        <w:t xml:space="preserve">De student maakt zelf een vlog. Als studenten samen op een zelfde plek zijn is dat geen probleem, mits zij zelf een eigen vlog maken. Het is géén groepsproduct. Indien studenten samen dezelfde vlog inleveren telt deze niet mee en is het resultaat voor de vlog altijd een 1. </w:t>
      </w:r>
      <w:bookmarkStart w:id="0" w:name="_GoBack"/>
      <w:bookmarkEnd w:id="0"/>
    </w:p>
    <w:p w14:paraId="197B5BC6" w14:textId="77777777" w:rsidR="008C790C" w:rsidRDefault="008C790C" w:rsidP="008C790C"/>
    <w:sectPr w:rsidR="008C7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3BD0"/>
    <w:multiLevelType w:val="hybridMultilevel"/>
    <w:tmpl w:val="D310C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0C"/>
    <w:rsid w:val="001C6A59"/>
    <w:rsid w:val="008C7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04C2"/>
  <w15:chartTrackingRefBased/>
  <w15:docId w15:val="{C5E28220-14E7-4F26-BF88-01C02BBC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790C"/>
    <w:pPr>
      <w:ind w:left="720"/>
      <w:contextualSpacing/>
    </w:pPr>
  </w:style>
  <w:style w:type="paragraph" w:styleId="Titel">
    <w:name w:val="Title"/>
    <w:basedOn w:val="Standaard"/>
    <w:next w:val="Standaard"/>
    <w:link w:val="TitelChar"/>
    <w:uiPriority w:val="10"/>
    <w:qFormat/>
    <w:rsid w:val="008C79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90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C79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a28104-336f-447d-946e-e305ac2bcd47">
      <UserInfo>
        <DisplayName>Machiel Huizer</DisplayName>
        <AccountId>26</AccountId>
        <AccountType/>
      </UserInfo>
    </SharedWithUsers>
  </documentManagement>
</p:properties>
</file>

<file path=customXml/itemProps1.xml><?xml version="1.0" encoding="utf-8"?>
<ds:datastoreItem xmlns:ds="http://schemas.openxmlformats.org/officeDocument/2006/customXml" ds:itemID="{A88EE4EF-04DA-4BA1-943B-6F55B154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F36C1-8D1C-4603-BCB7-286B1713163C}">
  <ds:schemaRefs>
    <ds:schemaRef ds:uri="http://schemas.microsoft.com/sharepoint/v3/contenttype/forms"/>
  </ds:schemaRefs>
</ds:datastoreItem>
</file>

<file path=customXml/itemProps3.xml><?xml version="1.0" encoding="utf-8"?>
<ds:datastoreItem xmlns:ds="http://schemas.openxmlformats.org/officeDocument/2006/customXml" ds:itemID="{50D2A61F-7AB8-4259-B867-C0F5ABDFF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Marieke Drabbe</cp:lastModifiedBy>
  <cp:revision>1</cp:revision>
  <dcterms:created xsi:type="dcterms:W3CDTF">2019-11-11T10:10:00Z</dcterms:created>
  <dcterms:modified xsi:type="dcterms:W3CDTF">2019-11-11T10:19:00Z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